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00DF" w14:textId="5D006B18" w:rsidR="0037592C" w:rsidRDefault="009C604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様式第２号</w:t>
      </w:r>
      <w:r w:rsidR="0067167B">
        <w:rPr>
          <w:rFonts w:hint="eastAsia"/>
        </w:rPr>
        <w:t>（第５条関係）</w:t>
      </w:r>
    </w:p>
    <w:tbl>
      <w:tblPr>
        <w:tblW w:w="913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433"/>
        <w:gridCol w:w="1298"/>
        <w:gridCol w:w="1949"/>
        <w:gridCol w:w="866"/>
        <w:gridCol w:w="1081"/>
        <w:gridCol w:w="432"/>
        <w:gridCol w:w="2535"/>
      </w:tblGrid>
      <w:tr w:rsidR="0037592C" w14:paraId="442E592A" w14:textId="77777777" w:rsidTr="00521957">
        <w:trPr>
          <w:trHeight w:val="422"/>
        </w:trPr>
        <w:tc>
          <w:tcPr>
            <w:tcW w:w="9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AF7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養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　育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　医　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療　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意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　見　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書</w:t>
            </w:r>
          </w:p>
        </w:tc>
      </w:tr>
      <w:tr w:rsidR="0037592C" w14:paraId="7B30FAC2" w14:textId="77777777" w:rsidTr="00521957">
        <w:trPr>
          <w:trHeight w:val="208"/>
        </w:trPr>
        <w:tc>
          <w:tcPr>
            <w:tcW w:w="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F6C29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>ふ</w:t>
            </w: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り</w:t>
            </w: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が</w:t>
            </w: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な</w:t>
            </w:r>
          </w:p>
          <w:p w14:paraId="6D853ACE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DEFD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6E074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ED7158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2277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4FF82A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01C2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73F2A9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5B544A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37592C" w14:paraId="429F613D" w14:textId="77777777" w:rsidTr="00521957">
        <w:trPr>
          <w:trHeight w:val="586"/>
        </w:trPr>
        <w:tc>
          <w:tcPr>
            <w:tcW w:w="9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0DB9E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4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5F413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312ECE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DD6DA1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C37656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37592C" w14:paraId="5B229D6D" w14:textId="77777777" w:rsidTr="00521957">
        <w:trPr>
          <w:trHeight w:val="749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22A24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8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F794C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1346C6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EE169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8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6A5DED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20C56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8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C024C4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4F7834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出生時の体重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32641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8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9F4A6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F63381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 w:rsidR="005B544A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>ｸﾞﾗﾑ</w:t>
            </w:r>
          </w:p>
        </w:tc>
      </w:tr>
      <w:tr w:rsidR="0037592C" w14:paraId="4185480E" w14:textId="77777777" w:rsidTr="00521957">
        <w:trPr>
          <w:trHeight w:val="5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E35F6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6916A1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95E66B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B57F1A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症</w:t>
            </w:r>
          </w:p>
          <w:p w14:paraId="4CD9AEF5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19D4C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04C616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301422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状</w:t>
            </w:r>
          </w:p>
          <w:p w14:paraId="11812389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3D07AD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5C4793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</w:t>
            </w:r>
          </w:p>
          <w:p w14:paraId="61329011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CDC8D2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9E08AA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BF3CA5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概</w:t>
            </w:r>
          </w:p>
          <w:p w14:paraId="18866C72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FB1778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C0506D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DA4CEC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C5E628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要</w:t>
            </w:r>
          </w:p>
          <w:p w14:paraId="4A1B600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EC72E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6BE7C1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6D238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DB98E4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（１）運動不安　　（２）運動異常</w:t>
            </w:r>
          </w:p>
        </w:tc>
      </w:tr>
      <w:tr w:rsidR="0037592C" w14:paraId="3049FC6C" w14:textId="77777777" w:rsidTr="00521957">
        <w:trPr>
          <w:trHeight w:val="56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A2A23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F4D84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6DA1C3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２体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温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38365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346D19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（１）摂氏３４度以下</w:t>
            </w:r>
          </w:p>
        </w:tc>
      </w:tr>
      <w:tr w:rsidR="0037592C" w14:paraId="66B3DF4D" w14:textId="77777777" w:rsidTr="00521957">
        <w:trPr>
          <w:trHeight w:val="56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598C0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1BC3D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BF5CBB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C555356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３呼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吸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器</w:t>
            </w:r>
          </w:p>
          <w:p w14:paraId="706B0F89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環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器</w:t>
            </w:r>
          </w:p>
          <w:p w14:paraId="5640005E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5AEAE4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F2176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77A31A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90591" w14:textId="77777777" w:rsidR="000D3160" w:rsidRDefault="00F77A64" w:rsidP="006F772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pict w14:anchorId="4D70CC4D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margin-left:129.85pt;margin-top:8.4pt;width:6.75pt;height:41.25pt;z-index:251659264;mso-position-horizontal-relative:text;mso-position-vertical-relative:text">
                  <v:textbox inset="5.85pt,.7pt,5.85pt,.7pt"/>
                </v:shape>
              </w:pict>
            </w:r>
            <w:r w:rsidR="009C6049">
              <w:rPr>
                <w:rFonts w:cs="Times New Roman"/>
              </w:rPr>
              <w:t xml:space="preserve">                 </w:t>
            </w:r>
            <w:r w:rsidR="006F7726">
              <w:rPr>
                <w:rFonts w:cs="Times New Roman"/>
              </w:rPr>
              <w:t xml:space="preserve">       </w:t>
            </w:r>
            <w:r w:rsidR="009C6049">
              <w:rPr>
                <w:rFonts w:cs="Times New Roman"/>
              </w:rPr>
              <w:t xml:space="preserve"> </w:t>
            </w:r>
            <w:r w:rsidR="000D3160">
              <w:rPr>
                <w:rFonts w:cs="Times New Roman" w:hint="eastAsia"/>
              </w:rPr>
              <w:t xml:space="preserve">　</w:t>
            </w:r>
          </w:p>
          <w:p w14:paraId="411785CF" w14:textId="77777777" w:rsidR="0037592C" w:rsidRDefault="009C6049" w:rsidP="000D316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350" w:firstLine="286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ア強度で持続する</w:t>
            </w:r>
          </w:p>
          <w:p w14:paraId="3E7532E3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（１）チアノーゼ･･････</w:t>
            </w:r>
          </w:p>
          <w:p w14:paraId="312DFC64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イ発作を繰返す</w:t>
            </w:r>
          </w:p>
          <w:p w14:paraId="4C385E92" w14:textId="77777777" w:rsidR="000D3160" w:rsidRDefault="00F77A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noProof/>
              </w:rPr>
              <w:pict w14:anchorId="7B5A7219">
                <v:shape id="_x0000_s1028" type="#_x0000_t87" style="position:absolute;margin-left:129.85pt;margin-top:12.4pt;width:6.75pt;height:46.5pt;z-index:251660288">
                  <v:textbox inset="5.85pt,.7pt,5.85pt,.7pt"/>
                </v:shape>
              </w:pict>
            </w:r>
          </w:p>
          <w:p w14:paraId="2990E381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ア毎分</w:t>
            </w:r>
            <w:r>
              <w:rPr>
                <w:rFonts w:cs="Times New Roman"/>
              </w:rPr>
              <w:t>50</w:t>
            </w:r>
            <w:r>
              <w:rPr>
                <w:rFonts w:hint="eastAsia"/>
              </w:rPr>
              <w:t>を超え増加傾向</w:t>
            </w:r>
          </w:p>
          <w:p w14:paraId="367484E2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（２）呼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吸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数･･････</w:t>
            </w:r>
          </w:p>
          <w:p w14:paraId="2F1AB4B5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イ毎分</w:t>
            </w:r>
            <w:r>
              <w:rPr>
                <w:rFonts w:cs="Times New Roman"/>
              </w:rPr>
              <w:t>30</w:t>
            </w:r>
            <w:r>
              <w:rPr>
                <w:rFonts w:hint="eastAsia"/>
              </w:rPr>
              <w:t>以下</w:t>
            </w:r>
          </w:p>
          <w:p w14:paraId="2E935F18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（３）出血傾向が強い</w:t>
            </w:r>
          </w:p>
        </w:tc>
      </w:tr>
      <w:tr w:rsidR="0037592C" w14:paraId="59DF7CAA" w14:textId="77777777" w:rsidTr="00521957">
        <w:trPr>
          <w:trHeight w:val="56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A8709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B139F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DCB32C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D274DB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14:paraId="51D9AF2D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2455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CAD4F9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（１）生後</w:t>
            </w:r>
            <w:r>
              <w:rPr>
                <w:rFonts w:cs="Times New Roman"/>
              </w:rPr>
              <w:t>24</w:t>
            </w:r>
            <w:r>
              <w:rPr>
                <w:rFonts w:hint="eastAsia"/>
              </w:rPr>
              <w:t>時間以上排便がない</w:t>
            </w:r>
          </w:p>
          <w:p w14:paraId="48594167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（２）生後</w:t>
            </w:r>
            <w:r>
              <w:rPr>
                <w:rFonts w:cs="Times New Roman"/>
              </w:rPr>
              <w:t>48</w:t>
            </w:r>
            <w:r>
              <w:rPr>
                <w:rFonts w:hint="eastAsia"/>
              </w:rPr>
              <w:t>時間以上嘔吐が持続</w:t>
            </w:r>
          </w:p>
          <w:p w14:paraId="232EEA4E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（３）血性吐物・血性便がある</w:t>
            </w:r>
          </w:p>
        </w:tc>
      </w:tr>
      <w:tr w:rsidR="0037592C" w14:paraId="44BE8913" w14:textId="77777777" w:rsidTr="00521957">
        <w:trPr>
          <w:trHeight w:val="56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E66CA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A35D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7046A8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５黄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疸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374CB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B480D0" w14:textId="77777777" w:rsidR="0037592C" w:rsidRDefault="009C6049" w:rsidP="003E2B7B">
            <w:pPr>
              <w:suppressAutoHyphens/>
              <w:kinsoku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（１）生後数時間以内に出現　　（２）異常に強い</w:t>
            </w:r>
          </w:p>
        </w:tc>
      </w:tr>
      <w:tr w:rsidR="0037592C" w14:paraId="6E028E4B" w14:textId="77777777" w:rsidTr="00521957">
        <w:trPr>
          <w:trHeight w:val="568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9D6BC0" w14:textId="77777777" w:rsidR="0037592C" w:rsidRDefault="003759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B9A64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9EA88B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その他の所見</w:t>
            </w:r>
          </w:p>
          <w:p w14:paraId="34B4E1DF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50"/>
              </w:rPr>
              <w:t>合併症等の有無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9E7C7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04D86E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3C0116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7592C" w14:paraId="463A36FA" w14:textId="77777777" w:rsidTr="00521957">
        <w:trPr>
          <w:trHeight w:val="677"/>
        </w:trPr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9C343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64D075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E00BB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8ED2D0" w14:textId="77777777" w:rsidR="0037592C" w:rsidRDefault="009C6049" w:rsidP="003E2B7B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年　　月　　日から　</w:t>
            </w:r>
            <w:r w:rsidR="005B54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日まで</w:t>
            </w:r>
          </w:p>
        </w:tc>
      </w:tr>
      <w:tr w:rsidR="0037592C" w14:paraId="5382ED5F" w14:textId="77777777" w:rsidTr="00521957">
        <w:trPr>
          <w:trHeight w:val="1233"/>
        </w:trPr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BDE4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6A1763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101E82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現在受けている医療</w:t>
            </w:r>
          </w:p>
          <w:p w14:paraId="436F507F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FE7DD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1EC6F5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安静</w:t>
            </w:r>
          </w:p>
          <w:p w14:paraId="37C344ED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入院　　　通院</w:t>
            </w:r>
          </w:p>
          <w:p w14:paraId="5937FA1C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保育器の使用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酸素吸入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鼻腔栄養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注射その他の医療</w:t>
            </w:r>
          </w:p>
        </w:tc>
      </w:tr>
      <w:tr w:rsidR="0037592C" w14:paraId="6B7B459A" w14:textId="77777777" w:rsidTr="00521957">
        <w:trPr>
          <w:trHeight w:val="568"/>
        </w:trPr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93040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1CDFD2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症　状　の　経　過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32339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E2B3ACA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7592C" w14:paraId="42FD8FC3" w14:textId="77777777" w:rsidTr="00521957">
        <w:trPr>
          <w:trHeight w:val="2251"/>
        </w:trPr>
        <w:tc>
          <w:tcPr>
            <w:tcW w:w="9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0633" w14:textId="77777777" w:rsidR="0037592C" w:rsidRDefault="0037592C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3CCA0A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上記のとおり診断する。</w:t>
            </w:r>
          </w:p>
          <w:p w14:paraId="6D1FB0AE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年　　月　　日</w:t>
            </w:r>
          </w:p>
          <w:p w14:paraId="25D283C6" w14:textId="3ABCB17F" w:rsidR="0037592C" w:rsidRDefault="009C6049" w:rsidP="005219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0" w:firstLine="424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指定医療機関の名称</w:t>
            </w:r>
          </w:p>
          <w:p w14:paraId="18160F96" w14:textId="77777777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所在地</w:t>
            </w:r>
          </w:p>
          <w:p w14:paraId="1200C7CC" w14:textId="5FD8796B" w:rsidR="0037592C" w:rsidRDefault="009C6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医師名</w:t>
            </w:r>
          </w:p>
        </w:tc>
      </w:tr>
    </w:tbl>
    <w:p w14:paraId="338D43DA" w14:textId="77777777" w:rsidR="0037592C" w:rsidRDefault="0037592C" w:rsidP="00521957">
      <w:pPr>
        <w:adjustRightInd/>
        <w:rPr>
          <w:rFonts w:ascii="ＭＳ 明朝" w:cs="Times New Roman"/>
          <w:spacing w:val="2"/>
        </w:rPr>
      </w:pPr>
    </w:p>
    <w:sectPr w:rsidR="0037592C" w:rsidSect="00521957">
      <w:pgSz w:w="11906" w:h="16838"/>
      <w:pgMar w:top="1134" w:right="1418" w:bottom="1134" w:left="141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8FE6" w14:textId="77777777" w:rsidR="00F77A64" w:rsidRDefault="00F77A64">
      <w:r>
        <w:separator/>
      </w:r>
    </w:p>
  </w:endnote>
  <w:endnote w:type="continuationSeparator" w:id="0">
    <w:p w14:paraId="0BC9F5F6" w14:textId="77777777" w:rsidR="00F77A64" w:rsidRDefault="00F7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6D74" w14:textId="77777777" w:rsidR="00F77A64" w:rsidRDefault="00F77A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870F4F" w14:textId="77777777" w:rsidR="00F77A64" w:rsidRDefault="00F7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049"/>
    <w:rsid w:val="000D3160"/>
    <w:rsid w:val="001E2D14"/>
    <w:rsid w:val="00272314"/>
    <w:rsid w:val="00283CF0"/>
    <w:rsid w:val="0037592C"/>
    <w:rsid w:val="003E2B7B"/>
    <w:rsid w:val="00474FE0"/>
    <w:rsid w:val="004A40E5"/>
    <w:rsid w:val="00521957"/>
    <w:rsid w:val="005B544A"/>
    <w:rsid w:val="0067167B"/>
    <w:rsid w:val="00686C5C"/>
    <w:rsid w:val="006F7726"/>
    <w:rsid w:val="00841C02"/>
    <w:rsid w:val="008C72D3"/>
    <w:rsid w:val="009205A1"/>
    <w:rsid w:val="009421BD"/>
    <w:rsid w:val="009A2FD9"/>
    <w:rsid w:val="009B4535"/>
    <w:rsid w:val="009C6049"/>
    <w:rsid w:val="00A303C1"/>
    <w:rsid w:val="00A75C05"/>
    <w:rsid w:val="00A97170"/>
    <w:rsid w:val="00AF4E3B"/>
    <w:rsid w:val="00C263EE"/>
    <w:rsid w:val="00CF2287"/>
    <w:rsid w:val="00D50BCC"/>
    <w:rsid w:val="00DB13BC"/>
    <w:rsid w:val="00DD426B"/>
    <w:rsid w:val="00E56AC0"/>
    <w:rsid w:val="00F77A64"/>
    <w:rsid w:val="00F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2656793"/>
  <w14:defaultImageDpi w14:val="0"/>
  <w15:docId w15:val="{E90250BC-EC46-4586-8AFF-CF66F9BD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DB13B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B13BC"/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30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03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 定 基 準 額 表（案）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 定 基 準 額 表（案）</dc:title>
  <dc:creator>株式会社 ジャストシステム</dc:creator>
  <cp:lastModifiedBy>NK848（中之条町）</cp:lastModifiedBy>
  <cp:revision>19</cp:revision>
  <cp:lastPrinted>2026-02-09T07:28:00Z</cp:lastPrinted>
  <dcterms:created xsi:type="dcterms:W3CDTF">2013-10-24T03:36:00Z</dcterms:created>
  <dcterms:modified xsi:type="dcterms:W3CDTF">2026-02-26T07:31:00Z</dcterms:modified>
</cp:coreProperties>
</file>