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4CF3" w14:textId="77777777" w:rsidR="00987CEE" w:rsidRPr="00987CEE" w:rsidRDefault="00987CEE" w:rsidP="00987CEE">
      <w:pPr>
        <w:spacing w:line="240" w:lineRule="auto"/>
        <w:rPr>
          <w:rFonts w:ascii="ＭＳ ゴシック" w:eastAsia="ＭＳ ゴシック" w:hAnsi="ＭＳ ゴシック" w:cs="ＭＳ Ｐゴシック"/>
          <w:kern w:val="0"/>
          <w:sz w:val="24"/>
          <w:szCs w:val="24"/>
          <w:lang w:bidi="ja-JP"/>
        </w:rPr>
      </w:pPr>
    </w:p>
    <w:p w14:paraId="6993D04E" w14:textId="77777777" w:rsidR="00987CEE" w:rsidRPr="00987CEE" w:rsidRDefault="00987CEE" w:rsidP="00987CEE">
      <w:pPr>
        <w:spacing w:line="240" w:lineRule="auto"/>
        <w:rPr>
          <w:rFonts w:ascii="ＭＳ Ｐ明朝" w:eastAsia="ＭＳ Ｐ明朝" w:hAnsi="ＭＳ Ｐ明朝" w:cs="ＭＳ 明朝"/>
          <w:sz w:val="22"/>
          <w:szCs w:val="22"/>
          <w:lang w:bidi="ja-JP"/>
        </w:rPr>
      </w:pP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val="ja-JP" w:bidi="ja-JP"/>
        </w:rPr>
        <w:t>別記様式</w:t>
      </w:r>
    </w:p>
    <w:p w14:paraId="66AB2BDB" w14:textId="6AB68FCF" w:rsidR="00987CEE" w:rsidRPr="00987CEE" w:rsidRDefault="00987CEE" w:rsidP="00987CEE">
      <w:pPr>
        <w:spacing w:line="240" w:lineRule="auto"/>
        <w:jc w:val="center"/>
        <w:rPr>
          <w:rFonts w:ascii="ＭＳ Ｐ明朝" w:eastAsia="ＭＳ Ｐ明朝" w:hAnsi="ＭＳ Ｐ明朝" w:cs="ＭＳ 明朝"/>
          <w:b/>
          <w:bCs/>
          <w:sz w:val="22"/>
          <w:szCs w:val="22"/>
          <w:lang w:bidi="ja-JP"/>
        </w:rPr>
      </w:pPr>
      <w:r w:rsidRPr="00987CEE"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  <w:szCs w:val="32"/>
          <w:lang w:val="ja-JP" w:bidi="ja-JP"/>
        </w:rPr>
        <w:t>令和</w:t>
      </w:r>
      <w:r w:rsidR="00C920C4"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  <w:szCs w:val="32"/>
          <w:lang w:bidi="ja-JP"/>
        </w:rPr>
        <w:t>７</w:t>
      </w:r>
      <w:r w:rsidRPr="00987CEE"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  <w:szCs w:val="32"/>
          <w:lang w:val="ja-JP" w:bidi="ja-JP"/>
        </w:rPr>
        <w:t>年度中之条町地域商品券　取扱明細書</w:t>
      </w:r>
    </w:p>
    <w:p w14:paraId="4FBE637F" w14:textId="77777777" w:rsidR="00987CEE" w:rsidRPr="00987CEE" w:rsidRDefault="00987CEE" w:rsidP="00987CEE">
      <w:pPr>
        <w:spacing w:line="300" w:lineRule="exact"/>
        <w:rPr>
          <w:rFonts w:ascii="ＭＳ Ｐ明朝" w:eastAsia="ＭＳ Ｐ明朝" w:hAnsi="ＭＳ Ｐ明朝" w:cs="ＭＳ 明朝"/>
          <w:sz w:val="22"/>
          <w:szCs w:val="22"/>
          <w:lang w:bidi="ja-JP"/>
        </w:rPr>
      </w:pPr>
    </w:p>
    <w:p w14:paraId="55FBF167" w14:textId="707F9797" w:rsidR="00987CEE" w:rsidRPr="00987CEE" w:rsidRDefault="00987CEE" w:rsidP="00987CEE">
      <w:pPr>
        <w:wordWrap w:val="0"/>
        <w:spacing w:line="240" w:lineRule="auto"/>
        <w:jc w:val="right"/>
        <w:rPr>
          <w:rFonts w:ascii="ＭＳ Ｐ明朝" w:eastAsia="ＭＳ Ｐ明朝" w:hAnsi="ＭＳ Ｐ明朝" w:cs="ＭＳ 明朝"/>
          <w:sz w:val="22"/>
          <w:szCs w:val="22"/>
          <w:lang w:bidi="ja-JP"/>
        </w:rPr>
      </w:pP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val="ja-JP" w:bidi="ja-JP"/>
        </w:rPr>
        <w:t>令和</w:t>
      </w:r>
      <w:r w:rsidR="00C920C4" w:rsidRPr="00C920C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bidi="ja-JP"/>
        </w:rPr>
        <w:t>８</w:t>
      </w: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val="ja-JP" w:bidi="ja-JP"/>
        </w:rPr>
        <w:t>年</w:t>
      </w:r>
      <w:r w:rsidR="00C920C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val="ja-JP" w:bidi="ja-JP"/>
        </w:rPr>
        <w:t xml:space="preserve">　　</w:t>
      </w: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val="ja-JP" w:bidi="ja-JP"/>
        </w:rPr>
        <w:t xml:space="preserve">月　</w:t>
      </w:r>
      <w:r w:rsidR="00C920C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val="ja-JP" w:bidi="ja-JP"/>
        </w:rPr>
        <w:t xml:space="preserve">　</w:t>
      </w: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val="ja-JP" w:bidi="ja-JP"/>
        </w:rPr>
        <w:t xml:space="preserve">日　</w:t>
      </w:r>
    </w:p>
    <w:p w14:paraId="3D68D655" w14:textId="77777777" w:rsidR="00987CEE" w:rsidRPr="00987CEE" w:rsidRDefault="00987CEE" w:rsidP="00987CEE">
      <w:pPr>
        <w:spacing w:line="300" w:lineRule="exact"/>
        <w:rPr>
          <w:rFonts w:ascii="ＭＳ Ｐ明朝" w:eastAsia="ＭＳ Ｐ明朝" w:hAnsi="ＭＳ Ｐ明朝" w:cs="ＭＳ 明朝"/>
          <w:sz w:val="22"/>
          <w:szCs w:val="22"/>
          <w:lang w:bidi="ja-JP"/>
        </w:rPr>
      </w:pPr>
    </w:p>
    <w:p w14:paraId="79F35384" w14:textId="77777777" w:rsidR="00987CEE" w:rsidRPr="00987CEE" w:rsidRDefault="00987CEE" w:rsidP="00987CEE">
      <w:pPr>
        <w:spacing w:line="240" w:lineRule="auto"/>
        <w:rPr>
          <w:rFonts w:ascii="ＭＳ Ｐ明朝" w:eastAsia="ＭＳ Ｐ明朝" w:hAnsi="ＭＳ Ｐ明朝" w:cs="ＭＳ 明朝"/>
          <w:sz w:val="22"/>
          <w:szCs w:val="22"/>
          <w:lang w:bidi="ja-JP"/>
        </w:rPr>
      </w:pP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lang w:val="ja-JP" w:bidi="ja-JP"/>
        </w:rPr>
        <w:t>中之条町長　様</w:t>
      </w:r>
    </w:p>
    <w:p w14:paraId="06D7EA97" w14:textId="77777777" w:rsidR="00987CEE" w:rsidRPr="00987CEE" w:rsidRDefault="00987CEE" w:rsidP="00987CEE">
      <w:pPr>
        <w:spacing w:line="240" w:lineRule="auto"/>
        <w:rPr>
          <w:rFonts w:ascii="ＭＳ Ｐ明朝" w:eastAsia="ＭＳ Ｐ明朝" w:hAnsi="ＭＳ Ｐ明朝" w:cs="ＭＳ 明朝"/>
          <w:sz w:val="22"/>
          <w:szCs w:val="22"/>
          <w:lang w:bidi="ja-JP"/>
        </w:rPr>
      </w:pPr>
    </w:p>
    <w:p w14:paraId="244F4B3E" w14:textId="77777777" w:rsidR="00987CEE" w:rsidRPr="00987CEE" w:rsidRDefault="00987CEE" w:rsidP="00987CEE">
      <w:pPr>
        <w:spacing w:line="240" w:lineRule="auto"/>
        <w:ind w:firstLineChars="100" w:firstLine="23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 w:bidi="ja-JP"/>
        </w:rPr>
      </w:pPr>
      <w:r w:rsidRPr="00987C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 w:bidi="ja-JP"/>
        </w:rPr>
        <w:t>このことにつきまして、下記のとおり取扱いました。</w:t>
      </w:r>
    </w:p>
    <w:p w14:paraId="11065FB2" w14:textId="6F172D6D" w:rsidR="00987CEE" w:rsidRPr="00987CEE" w:rsidRDefault="00987CEE" w:rsidP="00987CEE">
      <w:pPr>
        <w:spacing w:line="240" w:lineRule="auto"/>
        <w:ind w:firstLineChars="100" w:firstLine="23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 w:bidi="ja-JP"/>
        </w:rPr>
      </w:pPr>
      <w:r w:rsidRPr="00987C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 w:bidi="ja-JP"/>
        </w:rPr>
        <w:t>受領した令和</w:t>
      </w:r>
      <w:r w:rsidR="00C920C4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 w:bidi="ja-JP"/>
        </w:rPr>
        <w:t>７</w:t>
      </w:r>
      <w:r w:rsidRPr="00987C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 w:bidi="ja-JP"/>
        </w:rPr>
        <w:t>年度中之条町地域商品券は別添のとおりです。</w:t>
      </w:r>
    </w:p>
    <w:p w14:paraId="3C91DECB" w14:textId="77777777" w:rsidR="00987CEE" w:rsidRPr="00987CEE" w:rsidRDefault="00987CEE" w:rsidP="00987CEE">
      <w:pPr>
        <w:spacing w:line="240" w:lineRule="auto"/>
        <w:ind w:firstLineChars="100" w:firstLine="23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 w:bidi="ja-JP"/>
        </w:rPr>
      </w:pPr>
    </w:p>
    <w:p w14:paraId="431CF540" w14:textId="77777777" w:rsidR="00987CEE" w:rsidRPr="00987CEE" w:rsidRDefault="00987CEE" w:rsidP="00987CEE">
      <w:pPr>
        <w:spacing w:line="460" w:lineRule="exact"/>
        <w:ind w:leftChars="2100" w:left="4707" w:firstLineChars="100" w:firstLine="254"/>
        <w:rPr>
          <w:rFonts w:ascii="ＭＳ ゴシック" w:eastAsia="ＭＳ ゴシック" w:hAnsi="ＭＳ ゴシック" w:cs="ＭＳ Ｐゴシック"/>
          <w:kern w:val="0"/>
          <w:sz w:val="24"/>
          <w:szCs w:val="24"/>
          <w:u w:val="single"/>
          <w:lang w:val="ja-JP" w:bidi="ja-JP"/>
        </w:rPr>
      </w:pP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single"/>
          <w:lang w:val="ja-JP" w:bidi="ja-JP"/>
        </w:rPr>
        <w:t xml:space="preserve">住　所　　　　　　　　　　　　　　　　　　　　</w:t>
      </w:r>
    </w:p>
    <w:p w14:paraId="48F97A7B" w14:textId="77777777" w:rsidR="00987CEE" w:rsidRPr="00987CEE" w:rsidRDefault="00987CEE" w:rsidP="00987CEE">
      <w:pPr>
        <w:spacing w:line="460" w:lineRule="exact"/>
        <w:ind w:leftChars="2100" w:left="4707" w:firstLineChars="100" w:firstLine="254"/>
        <w:rPr>
          <w:rFonts w:ascii="ＭＳ ゴシック" w:eastAsia="ＭＳ ゴシック" w:hAnsi="ＭＳ ゴシック" w:cs="ＭＳ Ｐゴシック"/>
          <w:kern w:val="0"/>
          <w:sz w:val="24"/>
          <w:szCs w:val="24"/>
          <w:u w:val="single"/>
          <w:lang w:val="ja-JP" w:bidi="ja-JP"/>
        </w:rPr>
      </w:pP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single"/>
          <w:lang w:val="ja-JP" w:bidi="ja-JP"/>
        </w:rPr>
        <w:t xml:space="preserve">登録店名称　　　　　　　　　　　　　　　　　　　　　　</w:t>
      </w:r>
    </w:p>
    <w:p w14:paraId="25DC9F8B" w14:textId="77777777" w:rsidR="00987CEE" w:rsidRPr="00987CEE" w:rsidRDefault="00987CEE" w:rsidP="00987CEE">
      <w:pPr>
        <w:spacing w:line="460" w:lineRule="exact"/>
        <w:ind w:leftChars="2100" w:left="4707" w:firstLineChars="100" w:firstLine="254"/>
        <w:rPr>
          <w:rFonts w:ascii="ＭＳ ゴシック" w:eastAsia="ＭＳ ゴシック" w:hAnsi="ＭＳ ゴシック" w:cs="ＭＳ Ｐゴシック"/>
          <w:kern w:val="0"/>
          <w:sz w:val="24"/>
          <w:szCs w:val="24"/>
          <w:u w:val="single"/>
          <w:lang w:val="ja-JP" w:bidi="ja-JP"/>
        </w:rPr>
      </w:pPr>
      <w:r w:rsidRPr="00987CE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single"/>
          <w:lang w:val="ja-JP" w:bidi="ja-JP"/>
        </w:rPr>
        <w:t xml:space="preserve">電　話　　　　　　　　　　　　　　　　　　　　</w:t>
      </w:r>
    </w:p>
    <w:p w14:paraId="1BE16FB0" w14:textId="77777777" w:rsidR="00987CEE" w:rsidRPr="00987CEE" w:rsidRDefault="00987CEE" w:rsidP="00987CEE">
      <w:pPr>
        <w:spacing w:line="240" w:lineRule="auto"/>
        <w:ind w:firstLineChars="100" w:firstLine="334"/>
        <w:rPr>
          <w:rFonts w:ascii="ＭＳ ゴシック" w:eastAsia="ＭＳ ゴシック" w:hAnsi="ＭＳ ゴシック" w:cs="ＭＳ Ｐゴシック"/>
          <w:kern w:val="0"/>
          <w:sz w:val="32"/>
          <w:szCs w:val="32"/>
          <w:lang w:val="ja-JP" w:bidi="ja-JP"/>
        </w:rPr>
      </w:pPr>
    </w:p>
    <w:p w14:paraId="328684C3" w14:textId="77777777" w:rsidR="00987CEE" w:rsidRPr="00987CEE" w:rsidRDefault="00987CEE" w:rsidP="00987CEE">
      <w:pPr>
        <w:spacing w:line="240" w:lineRule="auto"/>
        <w:ind w:firstLineChars="100" w:firstLine="295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:u w:val="single"/>
          <w:lang w:val="ja-JP" w:bidi="ja-JP"/>
        </w:rPr>
      </w:pPr>
      <w:r w:rsidRPr="00987CEE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  <w:lang w:val="ja-JP" w:bidi="ja-JP"/>
        </w:rPr>
        <w:t>合　計　金　額　　　金　　　　　　　　　　　　円</w:t>
      </w:r>
    </w:p>
    <w:p w14:paraId="6D9FEDCD" w14:textId="77777777" w:rsidR="00987CEE" w:rsidRPr="00987CEE" w:rsidRDefault="00987CEE" w:rsidP="00987CEE">
      <w:pPr>
        <w:spacing w:line="240" w:lineRule="auto"/>
        <w:ind w:firstLineChars="100" w:firstLine="334"/>
        <w:rPr>
          <w:rFonts w:ascii="ＭＳ ゴシック" w:eastAsia="ＭＳ ゴシック" w:hAnsi="ＭＳ ゴシック" w:cs="ＭＳ Ｐゴシック"/>
          <w:kern w:val="0"/>
          <w:sz w:val="32"/>
          <w:szCs w:val="32"/>
          <w:lang w:val="ja-JP" w:bidi="ja-JP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134"/>
        <w:gridCol w:w="1134"/>
        <w:gridCol w:w="1984"/>
        <w:gridCol w:w="1128"/>
      </w:tblGrid>
      <w:tr w:rsidR="00987CEE" w:rsidRPr="00987CEE" w14:paraId="1F2A51F7" w14:textId="77777777" w:rsidTr="004402CC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BDD2" w14:textId="77777777" w:rsidR="00987CEE" w:rsidRPr="00987CEE" w:rsidRDefault="00987CEE" w:rsidP="00987CEE">
            <w:pPr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lang w:val="ja-JP" w:bidi="ja-JP"/>
              </w:rPr>
              <w:t>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EDF0" w14:textId="77777777" w:rsidR="00987CEE" w:rsidRPr="00987CEE" w:rsidRDefault="00987CEE" w:rsidP="00987CEE">
            <w:pPr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>商品券種別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096B" w14:textId="77777777" w:rsidR="00987CEE" w:rsidRPr="00987CEE" w:rsidRDefault="00987CEE" w:rsidP="00987CEE">
            <w:pPr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>利用内容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4A2D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>枚数</w:t>
            </w:r>
          </w:p>
          <w:p w14:paraId="39AD874D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 xml:space="preserve">   (枚)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5E7A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>券面額</w:t>
            </w:r>
          </w:p>
          <w:p w14:paraId="2E314F6E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 xml:space="preserve">   (円)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F206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>金　額</w:t>
            </w:r>
          </w:p>
          <w:p w14:paraId="69119975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 xml:space="preserve">　　       (円)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1011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ja-JP" w:bidi="ja-JP"/>
              </w:rPr>
              <w:t>備考</w:t>
            </w:r>
          </w:p>
        </w:tc>
      </w:tr>
      <w:tr w:rsidR="00987CEE" w:rsidRPr="00987CEE" w14:paraId="4AC6D5E3" w14:textId="77777777" w:rsidTr="004402CC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38E3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  <w:bookmarkStart w:id="0" w:name="_Hlk64537702"/>
            <w:r w:rsidRPr="00987CE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:lang w:val="ja-JP" w:bidi="ja-JP"/>
              </w:rPr>
              <w:t>１</w:t>
            </w:r>
          </w:p>
        </w:tc>
        <w:tc>
          <w:tcPr>
            <w:tcW w:w="1843" w:type="dxa"/>
            <w:vAlign w:val="center"/>
            <w:hideMark/>
          </w:tcPr>
          <w:p w14:paraId="056E333C" w14:textId="77777777" w:rsidR="00987CEE" w:rsidRPr="00987CEE" w:rsidRDefault="00987CEE" w:rsidP="00835D5A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  <w:lang w:bidi="ja-JP"/>
              </w:rPr>
            </w:pPr>
            <w:r w:rsidRPr="00987C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lang w:bidi="ja-JP"/>
              </w:rPr>
              <w:t>一般店専用券</w:t>
            </w:r>
          </w:p>
          <w:p w14:paraId="6FB0454F" w14:textId="69286ED5" w:rsidR="00987CEE" w:rsidRPr="00987CEE" w:rsidRDefault="00987CEE" w:rsidP="00835D5A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lang w:bidi="ja-JP"/>
              </w:rPr>
              <w:t>(</w:t>
            </w:r>
            <w:r w:rsidR="00835D5A" w:rsidRPr="00D05CDD">
              <w:rPr>
                <w:rFonts w:ascii="ＭＳ Ｐゴシック" w:eastAsia="ＭＳ Ｐゴシック" w:hAnsi="ＭＳ Ｐゴシック" w:cs="ＭＳ 明朝" w:hint="eastAsia"/>
                <w:w w:val="86"/>
                <w:kern w:val="0"/>
                <w:sz w:val="24"/>
                <w:szCs w:val="24"/>
                <w:fitText w:val="1524" w:id="-592281344"/>
                <w:lang w:bidi="ja-JP"/>
              </w:rPr>
              <w:t>大型店</w:t>
            </w:r>
            <w:r w:rsidR="00D05CDD" w:rsidRPr="00D05CDD">
              <w:rPr>
                <w:rFonts w:ascii="ＭＳ Ｐゴシック" w:eastAsia="ＭＳ Ｐゴシック" w:hAnsi="ＭＳ Ｐゴシック" w:cs="ＭＳ 明朝" w:hint="eastAsia"/>
                <w:w w:val="86"/>
                <w:kern w:val="0"/>
                <w:sz w:val="24"/>
                <w:szCs w:val="24"/>
                <w:fitText w:val="1524" w:id="-592281344"/>
                <w:lang w:bidi="ja-JP"/>
              </w:rPr>
              <w:t>取扱</w:t>
            </w:r>
            <w:r w:rsidR="00835D5A" w:rsidRPr="00D05CDD">
              <w:rPr>
                <w:rFonts w:ascii="ＭＳ Ｐゴシック" w:eastAsia="ＭＳ Ｐゴシック" w:hAnsi="ＭＳ Ｐゴシック" w:cs="ＭＳ 明朝" w:hint="eastAsia"/>
                <w:w w:val="86"/>
                <w:kern w:val="0"/>
                <w:sz w:val="24"/>
                <w:szCs w:val="24"/>
                <w:fitText w:val="1524" w:id="-592281344"/>
                <w:lang w:bidi="ja-JP"/>
              </w:rPr>
              <w:t>不</w:t>
            </w:r>
            <w:r w:rsidRPr="00D05CDD">
              <w:rPr>
                <w:rFonts w:ascii="ＭＳ Ｐゴシック" w:eastAsia="ＭＳ Ｐゴシック" w:hAnsi="ＭＳ Ｐゴシック" w:cs="ＭＳ 明朝" w:hint="eastAsia"/>
                <w:w w:val="86"/>
                <w:kern w:val="0"/>
                <w:sz w:val="24"/>
                <w:szCs w:val="24"/>
                <w:fitText w:val="1524" w:id="-592281344"/>
                <w:lang w:bidi="ja-JP"/>
              </w:rPr>
              <w:t>可</w:t>
            </w:r>
            <w:r w:rsidRPr="00D05CDD">
              <w:rPr>
                <w:rFonts w:ascii="ＭＳ Ｐゴシック" w:eastAsia="ＭＳ Ｐゴシック" w:hAnsi="ＭＳ Ｐゴシック" w:cs="ＭＳ 明朝" w:hint="eastAsia"/>
                <w:spacing w:val="17"/>
                <w:w w:val="86"/>
                <w:kern w:val="0"/>
                <w:sz w:val="24"/>
                <w:szCs w:val="24"/>
                <w:fitText w:val="1524" w:id="-592281344"/>
                <w:lang w:bidi="ja-JP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D099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2CF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8840" w14:textId="77777777" w:rsidR="00987CEE" w:rsidRPr="00987CEE" w:rsidRDefault="00987CEE" w:rsidP="00987CEE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val="ja-JP" w:bidi="ja-JP"/>
              </w:rPr>
              <w:t>１，０００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CC33" w14:textId="77777777" w:rsidR="00987CEE" w:rsidRPr="00987CEE" w:rsidRDefault="00987CEE" w:rsidP="00987CEE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F45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</w:tr>
      <w:tr w:rsidR="00987CEE" w:rsidRPr="00987CEE" w14:paraId="42CBD8F2" w14:textId="77777777" w:rsidTr="004402CC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4DEA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:lang w:val="ja-JP" w:bidi="ja-JP"/>
              </w:rPr>
              <w:t>２</w:t>
            </w:r>
          </w:p>
        </w:tc>
        <w:tc>
          <w:tcPr>
            <w:tcW w:w="1843" w:type="dxa"/>
            <w:vAlign w:val="center"/>
            <w:hideMark/>
          </w:tcPr>
          <w:p w14:paraId="5EA1EBCA" w14:textId="77777777" w:rsidR="00987CEE" w:rsidRPr="00987CEE" w:rsidRDefault="00987CEE" w:rsidP="00835D5A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  <w:lang w:bidi="ja-JP"/>
              </w:rPr>
            </w:pPr>
            <w:r w:rsidRPr="00987C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lang w:bidi="ja-JP"/>
              </w:rPr>
              <w:t>全店共通券</w:t>
            </w:r>
          </w:p>
          <w:p w14:paraId="04DF7FCD" w14:textId="34F7FCE4" w:rsidR="00987CEE" w:rsidRPr="00987CEE" w:rsidRDefault="00987CEE" w:rsidP="00835D5A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D05CDD">
              <w:rPr>
                <w:rFonts w:ascii="ＭＳ Ｐゴシック" w:eastAsia="ＭＳ Ｐゴシック" w:hAnsi="ＭＳ Ｐゴシック" w:cs="ＭＳ 明朝"/>
                <w:w w:val="96"/>
                <w:kern w:val="0"/>
                <w:sz w:val="24"/>
                <w:szCs w:val="24"/>
                <w:fitText w:val="1524" w:id="-592281343"/>
                <w:lang w:bidi="ja-JP"/>
              </w:rPr>
              <w:t>(大型店</w:t>
            </w:r>
            <w:r w:rsidR="00D05CDD" w:rsidRPr="00D05CDD">
              <w:rPr>
                <w:rFonts w:ascii="ＭＳ Ｐゴシック" w:eastAsia="ＭＳ Ｐゴシック" w:hAnsi="ＭＳ Ｐゴシック" w:cs="ＭＳ 明朝" w:hint="eastAsia"/>
                <w:w w:val="96"/>
                <w:kern w:val="0"/>
                <w:sz w:val="24"/>
                <w:szCs w:val="24"/>
                <w:fitText w:val="1524" w:id="-592281343"/>
                <w:lang w:bidi="ja-JP"/>
              </w:rPr>
              <w:t>取扱</w:t>
            </w:r>
            <w:r w:rsidRPr="00D05CDD">
              <w:rPr>
                <w:rFonts w:ascii="ＭＳ Ｐゴシック" w:eastAsia="ＭＳ Ｐゴシック" w:hAnsi="ＭＳ Ｐゴシック" w:cs="ＭＳ 明朝"/>
                <w:w w:val="96"/>
                <w:kern w:val="0"/>
                <w:sz w:val="24"/>
                <w:szCs w:val="24"/>
                <w:fitText w:val="1524" w:id="-592281343"/>
                <w:lang w:bidi="ja-JP"/>
              </w:rPr>
              <w:t>可</w:t>
            </w:r>
            <w:r w:rsidRPr="00D05CDD">
              <w:rPr>
                <w:rFonts w:ascii="ＭＳ Ｐゴシック" w:eastAsia="ＭＳ Ｐゴシック" w:hAnsi="ＭＳ Ｐゴシック" w:cs="ＭＳ 明朝"/>
                <w:spacing w:val="12"/>
                <w:w w:val="96"/>
                <w:kern w:val="0"/>
                <w:sz w:val="24"/>
                <w:szCs w:val="24"/>
                <w:fitText w:val="1524" w:id="-592281343"/>
                <w:lang w:bidi="ja-JP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7FAB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6C54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CEFA" w14:textId="77777777" w:rsidR="00987CEE" w:rsidRPr="00987CEE" w:rsidRDefault="00987CEE" w:rsidP="00987CEE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lang w:val="ja-JP" w:bidi="ja-JP"/>
              </w:rPr>
            </w:pPr>
            <w:r w:rsidRPr="00987CE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val="ja-JP" w:bidi="ja-JP"/>
              </w:rPr>
              <w:t>１，０００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F50E" w14:textId="77777777" w:rsidR="00987CEE" w:rsidRPr="00987CEE" w:rsidRDefault="00987CEE" w:rsidP="00987CEE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8AE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</w:tr>
      <w:tr w:rsidR="00987CEE" w:rsidRPr="00987CEE" w14:paraId="5ACD6E8C" w14:textId="77777777" w:rsidTr="004402CC">
        <w:trPr>
          <w:trHeight w:val="96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9EAC" w14:textId="77777777" w:rsidR="00987CEE" w:rsidRPr="00987CEE" w:rsidRDefault="00987CEE" w:rsidP="00987CEE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:lang w:val="ja-JP" w:bidi="ja-JP"/>
              </w:rPr>
              <w:t>合　　　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F65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D766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387F" w14:textId="77777777" w:rsidR="00987CEE" w:rsidRPr="00987CEE" w:rsidRDefault="00987CEE" w:rsidP="00987CEE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552D" w14:textId="77777777" w:rsidR="00987CEE" w:rsidRPr="00987CEE" w:rsidRDefault="00987CEE" w:rsidP="00987CEE">
            <w:pPr>
              <w:spacing w:line="240" w:lineRule="auto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lang w:val="ja-JP" w:bidi="ja-JP"/>
              </w:rPr>
            </w:pPr>
            <w:r w:rsidRPr="00987CE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:lang w:val="ja-JP" w:bidi="ja-JP"/>
              </w:rPr>
              <w:t>確認</w:t>
            </w:r>
          </w:p>
        </w:tc>
      </w:tr>
      <w:bookmarkEnd w:id="0"/>
    </w:tbl>
    <w:p w14:paraId="1616CA7A" w14:textId="77777777" w:rsidR="00987CEE" w:rsidRPr="00987CEE" w:rsidRDefault="00987CEE" w:rsidP="00987CEE">
      <w:pPr>
        <w:spacing w:line="320" w:lineRule="exact"/>
        <w:ind w:firstLineChars="100" w:firstLine="254"/>
        <w:rPr>
          <w:rFonts w:ascii="ＭＳ ゴシック" w:eastAsia="ＭＳ ゴシック" w:hAnsi="ＭＳ ゴシック" w:cs="ＭＳ Ｐゴシック"/>
          <w:kern w:val="0"/>
          <w:sz w:val="24"/>
          <w:szCs w:val="24"/>
          <w:lang w:val="ja-JP" w:bidi="ja-JP"/>
        </w:rPr>
      </w:pPr>
    </w:p>
    <w:p w14:paraId="03626717" w14:textId="65380DFD" w:rsidR="00987CEE" w:rsidRPr="00987CEE" w:rsidRDefault="00987CEE" w:rsidP="00987CEE">
      <w:pPr>
        <w:spacing w:line="300" w:lineRule="exact"/>
        <w:ind w:leftChars="100" w:left="478" w:hangingChars="100" w:hanging="254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val="ja-JP" w:bidi="ja-JP"/>
        </w:rPr>
      </w:pPr>
      <w:r w:rsidRPr="00987CE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 w:bidi="ja-JP"/>
        </w:rPr>
        <w:t>※受領した令和</w:t>
      </w:r>
      <w:r w:rsidR="00C920C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 w:bidi="ja-JP"/>
        </w:rPr>
        <w:t>７</w:t>
      </w:r>
      <w:r w:rsidRPr="00987CE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 w:bidi="ja-JP"/>
        </w:rPr>
        <w:t>年度中之条町地域商品券は裏面「引換者（店）」の欄に記名し、</w:t>
      </w:r>
    </w:p>
    <w:p w14:paraId="71199CBE" w14:textId="1E705243" w:rsidR="00987CEE" w:rsidRPr="00987CEE" w:rsidRDefault="00987CEE" w:rsidP="00987CEE">
      <w:pPr>
        <w:spacing w:line="300" w:lineRule="exact"/>
        <w:ind w:leftChars="200" w:left="448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val="ja-JP" w:bidi="ja-JP"/>
        </w:rPr>
      </w:pPr>
      <w:r w:rsidRPr="00987CE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 w:bidi="ja-JP"/>
        </w:rPr>
        <w:t>中之条町役場</w:t>
      </w:r>
      <w:r w:rsidR="00835D5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 w:bidi="ja-JP"/>
        </w:rPr>
        <w:t>地域共創</w:t>
      </w:r>
      <w:r w:rsidRPr="00987CE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 w:bidi="ja-JP"/>
        </w:rPr>
        <w:t>課または六合支所へ取扱明細書と一緒に提出してください。</w:t>
      </w:r>
    </w:p>
    <w:p w14:paraId="7E9F187C" w14:textId="77777777" w:rsidR="00F96B15" w:rsidRPr="00987CEE" w:rsidRDefault="00F96B15" w:rsidP="00987CEE"/>
    <w:sectPr w:rsidR="00F96B15" w:rsidRPr="00987CEE" w:rsidSect="00753C80">
      <w:pgSz w:w="11906" w:h="16838" w:code="9"/>
      <w:pgMar w:top="1134" w:right="1134" w:bottom="1134" w:left="1134" w:header="851" w:footer="992" w:gutter="0"/>
      <w:cols w:space="425"/>
      <w:docGrid w:type="linesAndChars" w:linePitch="38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BD2D" w14:textId="77777777" w:rsidR="005A74E7" w:rsidRDefault="005A74E7" w:rsidP="00CA07B5">
      <w:pPr>
        <w:spacing w:line="240" w:lineRule="auto"/>
      </w:pPr>
      <w:r>
        <w:separator/>
      </w:r>
    </w:p>
  </w:endnote>
  <w:endnote w:type="continuationSeparator" w:id="0">
    <w:p w14:paraId="2B8D4F60" w14:textId="77777777" w:rsidR="005A74E7" w:rsidRDefault="005A74E7" w:rsidP="00CA0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49CE" w14:textId="77777777" w:rsidR="005A74E7" w:rsidRDefault="005A74E7" w:rsidP="00CA07B5">
      <w:pPr>
        <w:spacing w:line="240" w:lineRule="auto"/>
      </w:pPr>
      <w:r>
        <w:separator/>
      </w:r>
    </w:p>
  </w:footnote>
  <w:footnote w:type="continuationSeparator" w:id="0">
    <w:p w14:paraId="48C84D06" w14:textId="77777777" w:rsidR="005A74E7" w:rsidRDefault="005A74E7" w:rsidP="00CA07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C4"/>
    <w:rsid w:val="000448B3"/>
    <w:rsid w:val="000C3465"/>
    <w:rsid w:val="00162E6E"/>
    <w:rsid w:val="001C534C"/>
    <w:rsid w:val="00205D62"/>
    <w:rsid w:val="00290E66"/>
    <w:rsid w:val="0029687D"/>
    <w:rsid w:val="00350B16"/>
    <w:rsid w:val="004D4774"/>
    <w:rsid w:val="00544BB4"/>
    <w:rsid w:val="005A74E7"/>
    <w:rsid w:val="006C607E"/>
    <w:rsid w:val="00725564"/>
    <w:rsid w:val="00753C80"/>
    <w:rsid w:val="00804FC4"/>
    <w:rsid w:val="00835D5A"/>
    <w:rsid w:val="00896555"/>
    <w:rsid w:val="009455B0"/>
    <w:rsid w:val="00987CEE"/>
    <w:rsid w:val="00A17B8E"/>
    <w:rsid w:val="00A20BBA"/>
    <w:rsid w:val="00A80774"/>
    <w:rsid w:val="00AD41A8"/>
    <w:rsid w:val="00AF31F8"/>
    <w:rsid w:val="00C920C4"/>
    <w:rsid w:val="00CA07B5"/>
    <w:rsid w:val="00CA0E94"/>
    <w:rsid w:val="00D05CDD"/>
    <w:rsid w:val="00DB143D"/>
    <w:rsid w:val="00E31F64"/>
    <w:rsid w:val="00EA455E"/>
    <w:rsid w:val="00F01661"/>
    <w:rsid w:val="00F616BD"/>
    <w:rsid w:val="00F96B15"/>
    <w:rsid w:val="00FA7199"/>
    <w:rsid w:val="00F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18AFED"/>
  <w15:chartTrackingRefBased/>
  <w15:docId w15:val="{F5B97CE3-D5C7-4763-8D45-9A4C6441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15"/>
    <w:pPr>
      <w:spacing w:line="240" w:lineRule="atLeast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FC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0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7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4774"/>
    <w:rPr>
      <w:color w:val="605E5C"/>
      <w:shd w:val="clear" w:color="auto" w:fill="E1DFDD"/>
    </w:rPr>
  </w:style>
  <w:style w:type="character" w:customStyle="1" w:styleId="2">
    <w:name w:val="本文|2_"/>
    <w:basedOn w:val="a0"/>
    <w:link w:val="20"/>
    <w:rsid w:val="00F96B15"/>
    <w:rPr>
      <w:rFonts w:ascii="ＭＳ 明朝" w:eastAsia="ＭＳ 明朝" w:hAnsi="ＭＳ 明朝" w:cs="ＭＳ 明朝"/>
      <w:b/>
      <w:bCs/>
      <w:sz w:val="32"/>
      <w:szCs w:val="3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F96B15"/>
    <w:pPr>
      <w:shd w:val="clear" w:color="auto" w:fill="FFFFFF"/>
    </w:pPr>
    <w:rPr>
      <w:rFonts w:ascii="ＭＳ 明朝" w:eastAsia="ＭＳ 明朝" w:hAnsi="ＭＳ 明朝" w:cs="ＭＳ 明朝"/>
      <w:b/>
      <w:bCs/>
      <w:sz w:val="32"/>
      <w:szCs w:val="32"/>
      <w:lang w:val="ja-JP" w:bidi="ja-JP"/>
    </w:rPr>
  </w:style>
  <w:style w:type="paragraph" w:styleId="a6">
    <w:name w:val="header"/>
    <w:basedOn w:val="a"/>
    <w:link w:val="a7"/>
    <w:uiPriority w:val="99"/>
    <w:unhideWhenUsed/>
    <w:rsid w:val="00CA0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07B5"/>
    <w:rPr>
      <w:szCs w:val="21"/>
    </w:rPr>
  </w:style>
  <w:style w:type="paragraph" w:styleId="a8">
    <w:name w:val="footer"/>
    <w:basedOn w:val="a"/>
    <w:link w:val="a9"/>
    <w:uiPriority w:val="99"/>
    <w:unhideWhenUsed/>
    <w:rsid w:val="00CA0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07B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文夫</dc:creator>
  <cp:keywords/>
  <dc:description/>
  <cp:lastModifiedBy>NK823（中之条町）</cp:lastModifiedBy>
  <cp:revision>13</cp:revision>
  <cp:lastPrinted>2021-03-12T00:05:00Z</cp:lastPrinted>
  <dcterms:created xsi:type="dcterms:W3CDTF">2021-03-12T00:07:00Z</dcterms:created>
  <dcterms:modified xsi:type="dcterms:W3CDTF">2025-12-22T01:01:00Z</dcterms:modified>
</cp:coreProperties>
</file>