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別紙</w:t>
      </w: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b w:val="1"/>
          <w:sz w:val="28"/>
        </w:rPr>
        <w:t>中之条町立各学校給食センターの概要</w:t>
      </w: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</w:p>
    <w:tbl>
      <w:tblPr>
        <w:tblStyle w:val="17"/>
        <w:tblW w:w="1314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42"/>
        <w:gridCol w:w="3968"/>
        <w:gridCol w:w="3967"/>
        <w:gridCol w:w="3970"/>
      </w:tblGrid>
      <w:tr>
        <w:trPr/>
        <w:tc>
          <w:tcPr>
            <w:tcW w:w="125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名称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40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8"/>
              </w:rPr>
            </w:pPr>
            <w:r>
              <w:rPr>
                <w:rFonts w:hint="eastAsia" w:ascii="ＭＳ 明朝" w:hAnsi="ＭＳ 明朝" w:eastAsia="ＭＳ 明朝"/>
                <w:b w:val="1"/>
                <w:sz w:val="28"/>
              </w:rPr>
              <w:t>中之条小学校給食センター</w:t>
            </w:r>
          </w:p>
        </w:tc>
        <w:tc>
          <w:tcPr>
            <w:tcW w:w="40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8"/>
              </w:rPr>
            </w:pPr>
            <w:r>
              <w:rPr>
                <w:rFonts w:hint="eastAsia" w:ascii="ＭＳ 明朝" w:hAnsi="ＭＳ 明朝" w:eastAsia="ＭＳ 明朝"/>
                <w:b w:val="1"/>
                <w:sz w:val="28"/>
              </w:rPr>
              <w:t>東部学校給食センター</w:t>
            </w:r>
          </w:p>
        </w:tc>
        <w:tc>
          <w:tcPr>
            <w:tcW w:w="40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8"/>
              </w:rPr>
            </w:pPr>
            <w:r>
              <w:rPr>
                <w:rFonts w:hint="eastAsia" w:ascii="ＭＳ 明朝" w:hAnsi="ＭＳ 明朝" w:eastAsia="ＭＳ 明朝"/>
                <w:b w:val="1"/>
                <w:sz w:val="28"/>
              </w:rPr>
              <w:t>六合学校給食センター</w:t>
            </w:r>
          </w:p>
        </w:tc>
      </w:tr>
      <w:tr>
        <w:trPr/>
        <w:tc>
          <w:tcPr>
            <w:tcW w:w="125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住所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電話番号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FAX</w:t>
            </w:r>
            <w:r>
              <w:rPr>
                <w:rFonts w:hint="eastAsia" w:ascii="ＭＳ 明朝" w:hAnsi="ＭＳ 明朝" w:eastAsia="ＭＳ 明朝"/>
                <w:sz w:val="21"/>
              </w:rPr>
              <w:t>番号</w:t>
            </w:r>
          </w:p>
        </w:tc>
        <w:tc>
          <w:tcPr>
            <w:tcW w:w="401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〒</w:t>
            </w:r>
            <w:r>
              <w:rPr>
                <w:rFonts w:hint="eastAsia" w:ascii="ＭＳ 明朝" w:hAnsi="ＭＳ 明朝" w:eastAsia="ＭＳ 明朝"/>
                <w:sz w:val="21"/>
              </w:rPr>
              <w:t>377-0423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中之条町大字伊勢町１０３５－１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（中之条小学校　敷地内）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電話：０２７９－７５－６０７９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FAX</w:t>
            </w:r>
            <w:r>
              <w:rPr>
                <w:rFonts w:hint="eastAsia" w:ascii="ＭＳ 明朝" w:hAnsi="ＭＳ 明朝" w:eastAsia="ＭＳ 明朝"/>
                <w:sz w:val="21"/>
              </w:rPr>
              <w:t>：０２７９－７５－６０７９</w:t>
            </w:r>
          </w:p>
        </w:tc>
        <w:tc>
          <w:tcPr>
            <w:tcW w:w="401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〒</w:t>
            </w:r>
            <w:r>
              <w:rPr>
                <w:rFonts w:hint="eastAsia" w:ascii="ＭＳ 明朝" w:hAnsi="ＭＳ 明朝" w:eastAsia="ＭＳ 明朝"/>
                <w:sz w:val="21"/>
              </w:rPr>
              <w:t>377-0424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中之条町大字中之条町１３９５－１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（中之条中学校　敷地内）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電話：０２７９－７５－２８２６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FAX</w:t>
            </w:r>
            <w:r>
              <w:rPr>
                <w:rFonts w:hint="eastAsia" w:ascii="ＭＳ 明朝" w:hAnsi="ＭＳ 明朝" w:eastAsia="ＭＳ 明朝"/>
                <w:sz w:val="21"/>
              </w:rPr>
              <w:t>：０２７９－７５－２８３８</w:t>
            </w:r>
          </w:p>
        </w:tc>
        <w:tc>
          <w:tcPr>
            <w:tcW w:w="401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〒</w:t>
            </w:r>
            <w:r>
              <w:rPr>
                <w:rFonts w:hint="eastAsia" w:ascii="ＭＳ 明朝" w:hAnsi="ＭＳ 明朝" w:eastAsia="ＭＳ 明朝"/>
                <w:sz w:val="21"/>
              </w:rPr>
              <w:t>377-1704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中之条町大字小雨５８４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（六合小学校　隣）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電話：０２７９－９５－３２６０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FAX</w:t>
            </w:r>
            <w:r>
              <w:rPr>
                <w:rFonts w:hint="eastAsia" w:ascii="ＭＳ 明朝" w:hAnsi="ＭＳ 明朝" w:eastAsia="ＭＳ 明朝"/>
                <w:sz w:val="21"/>
              </w:rPr>
              <w:t>：０２７９－９５－３２６０</w:t>
            </w:r>
          </w:p>
        </w:tc>
      </w:tr>
      <w:tr>
        <w:trPr/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提供先</w:t>
            </w:r>
          </w:p>
        </w:tc>
        <w:tc>
          <w:tcPr>
            <w:tcW w:w="40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中之条小学校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群馬県立吾妻特別支援学校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委託調理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401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中之条中学校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中之条幼稚園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沢田幼稚園</w:t>
            </w:r>
          </w:p>
        </w:tc>
        <w:tc>
          <w:tcPr>
            <w:tcW w:w="401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六合小学校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六合中学校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※令和８年度から休校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六合こども園</w:t>
            </w:r>
          </w:p>
        </w:tc>
      </w:tr>
      <w:tr>
        <w:trPr/>
        <w:tc>
          <w:tcPr>
            <w:tcW w:w="125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食数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令和</w:t>
            </w:r>
            <w:r>
              <w:rPr>
                <w:rFonts w:hint="eastAsia" w:ascii="ＭＳ 明朝" w:hAnsi="ＭＳ 明朝" w:eastAsia="ＭＳ 明朝"/>
                <w:sz w:val="21"/>
              </w:rPr>
              <w:t>7</w:t>
            </w:r>
            <w:r>
              <w:rPr>
                <w:rFonts w:hint="eastAsia" w:ascii="ＭＳ 明朝" w:hAnsi="ＭＳ 明朝" w:eastAsia="ＭＳ 明朝"/>
                <w:sz w:val="21"/>
              </w:rPr>
              <w:t>年</w:t>
            </w:r>
            <w:r>
              <w:rPr>
                <w:rFonts w:hint="eastAsia" w:ascii="ＭＳ 明朝" w:hAnsi="ＭＳ 明朝" w:eastAsia="ＭＳ 明朝"/>
                <w:sz w:val="21"/>
              </w:rPr>
              <w:t>12</w:t>
            </w:r>
            <w:r>
              <w:rPr>
                <w:rFonts w:hint="eastAsia" w:ascii="ＭＳ 明朝" w:hAnsi="ＭＳ 明朝" w:eastAsia="ＭＳ 明朝"/>
                <w:sz w:val="21"/>
              </w:rPr>
              <w:t>月時点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40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約５６０食</w:t>
            </w:r>
          </w:p>
        </w:tc>
        <w:tc>
          <w:tcPr>
            <w:tcW w:w="40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約３７０食</w:t>
            </w:r>
          </w:p>
        </w:tc>
        <w:tc>
          <w:tcPr>
            <w:tcW w:w="40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約８０食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※令和８年度　約５０食予定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18"/>
              </w:rPr>
              <w:t>)</w:t>
            </w:r>
          </w:p>
        </w:tc>
      </w:tr>
      <w:tr>
        <w:trPr/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地区</w:t>
            </w:r>
          </w:p>
        </w:tc>
        <w:tc>
          <w:tcPr>
            <w:tcW w:w="79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中之条地区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40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六合地区</w:t>
            </w:r>
          </w:p>
        </w:tc>
      </w:tr>
      <w:tr>
        <w:trPr/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献立</w:t>
            </w:r>
          </w:p>
        </w:tc>
        <w:tc>
          <w:tcPr>
            <w:tcW w:w="79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中之条小学校給食センター・東部学校給食センター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中之条地区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は統一献立</w:t>
            </w:r>
          </w:p>
        </w:tc>
        <w:tc>
          <w:tcPr>
            <w:tcW w:w="401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六合学校給食センター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六合地区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は単独献立</w:t>
            </w:r>
          </w:p>
        </w:tc>
      </w:tr>
    </w:tbl>
    <w:p>
      <w:pPr>
        <w:pStyle w:val="0"/>
        <w:rPr>
          <w:rFonts w:hint="eastAsia"/>
        </w:rPr>
      </w:pPr>
    </w:p>
    <w:sectPr>
      <w:pgSz w:w="16838" w:h="11906" w:orient="landscape"/>
      <w:pgMar w:top="1417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155</TotalTime>
  <Pages>1</Pages>
  <Words>9</Words>
  <Characters>412</Characters>
  <Application>JUST Note</Application>
  <Lines>54</Lines>
  <Paragraphs>46</Paragraphs>
  <CharactersWithSpaces>416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水出　まりな</cp:lastModifiedBy>
  <cp:lastPrinted>2025-08-29T02:07:08Z</cp:lastPrinted>
  <dcterms:modified xsi:type="dcterms:W3CDTF">2025-11-18T03:58:57Z</dcterms:modified>
  <cp:revision>20</cp:revision>
</cp:coreProperties>
</file>